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ffffff"/>
        <w:suppressAutoHyphens w:val="0"/>
        <w:bidi w:val="0"/>
        <w:spacing w:before="0" w:after="200" w:line="300" w:lineRule="auto"/>
        <w:ind w:left="0" w:right="0" w:firstLine="0"/>
        <w:jc w:val="center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1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1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Formul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1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1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 prr odst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1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1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penie od zmluvy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200" w:line="300" w:lineRule="auto"/>
        <w:ind w:left="0" w:right="0" w:firstLine="0"/>
        <w:jc w:val="both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Adres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t: </w:t>
        <w:tab/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200" w:line="24" w:lineRule="auto"/>
        <w:ind w:left="0" w:right="0" w:firstLine="0"/>
        <w:jc w:val="both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ab/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NOMY s. r. o.</w:t>
      </w:r>
    </w:p>
    <w:p>
      <w:pPr>
        <w:pStyle w:val="Predvolené"/>
        <w:bidi w:val="0"/>
        <w:spacing w:before="0" w:line="264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pacing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Calibri" w:cs="Calibri" w:hAnsi="Calibri" w:eastAsia="Calibri"/>
          <w:b w:val="1"/>
          <w:bCs w:val="1"/>
          <w:spacing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ab/>
        <w:tab/>
        <w:t>Ro</w:t>
      </w:r>
      <w:r>
        <w:rPr>
          <w:rFonts w:ascii="Calibri" w:hAnsi="Calibri" w:hint="default"/>
          <w:b w:val="1"/>
          <w:bCs w:val="1"/>
          <w:spacing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žň</w:t>
      </w:r>
      <w:r>
        <w:rPr>
          <w:rFonts w:ascii="Calibri" w:hAnsi="Calibri"/>
          <w:b w:val="1"/>
          <w:bCs w:val="1"/>
          <w:spacing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avsk</w:t>
      </w:r>
      <w:r>
        <w:rPr>
          <w:rFonts w:ascii="Calibri" w:hAnsi="Calibri" w:hint="default"/>
          <w:b w:val="1"/>
          <w:bCs w:val="1"/>
          <w:spacing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Calibri" w:hAnsi="Calibri"/>
          <w:b w:val="1"/>
          <w:bCs w:val="1"/>
          <w:spacing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1, Are</w:t>
      </w:r>
      <w:r>
        <w:rPr>
          <w:rFonts w:ascii="Calibri" w:hAnsi="Calibri" w:hint="default"/>
          <w:b w:val="1"/>
          <w:bCs w:val="1"/>
          <w:spacing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Calibri" w:hAnsi="Calibri"/>
          <w:b w:val="1"/>
          <w:bCs w:val="1"/>
          <w:spacing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>l R1 centrum</w:t>
      </w:r>
    </w:p>
    <w:p>
      <w:pPr>
        <w:pStyle w:val="Predvolené"/>
        <w:bidi w:val="0"/>
        <w:spacing w:before="0" w:line="264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spacing w:val="0"/>
          <w:sz w:val="20"/>
          <w:szCs w:val="20"/>
          <w:u w:color="000000"/>
          <w:shd w:val="clear" w:color="auto" w:fill="ffff00"/>
          <w:rtl w:val="0"/>
          <w14:textOutline w14:w="12700" w14:cap="flat">
            <w14:noFill/>
            <w14:miter w14:lim="400000"/>
          </w14:textOutline>
        </w:rPr>
      </w:pPr>
      <w:r>
        <w:rPr>
          <w:rFonts w:ascii="Calibri" w:cs="Calibri" w:hAnsi="Calibri" w:eastAsia="Calibri"/>
          <w:b w:val="1"/>
          <w:bCs w:val="1"/>
          <w:spacing w:val="1"/>
          <w:sz w:val="22"/>
          <w:szCs w:val="22"/>
          <w:u w:color="000000"/>
          <w:rtl w:val="0"/>
          <w14:textOutline w14:w="12700" w14:cap="flat">
            <w14:noFill/>
            <w14:miter w14:lim="400000"/>
          </w14:textOutline>
        </w:rPr>
        <w:tab/>
        <w:tab/>
        <w:t>83102 Bratislava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200" w:line="300" w:lineRule="auto"/>
        <w:ind w:left="0" w:right="0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200" w:line="300" w:lineRule="auto"/>
        <w:ind w:left="0" w:right="0" w:firstLine="0"/>
        <w:jc w:val="both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mto vyhlasujem, 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 v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lade so z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konom 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102/2014 Z. z.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 ochrane spotrebite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ľ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pri predaji tovaru alebo poskytovan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000000"/>
            </w14:solidFill>
          </w14:textFill>
        </w:rPr>
        <w:t>slu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ieb na z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klade zmluvy uzavretej na dia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ľ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ku alebo zmluvy uzavretej mimo prev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dzkov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priestorov pred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vaj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ceho a o zmene a doplnen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niektor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ý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ch z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konov v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znen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neskor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ší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ch predpisov (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ď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alej len 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 o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ochrane spotrebite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ľ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pri predaji na dia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ľ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ku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1"/>
          <w:lang w:val="ar-SA" w:bidi="ar-SA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)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odstupujem od Zmluvy:</w:t>
      </w:r>
    </w:p>
    <w:tbl>
      <w:tblPr>
        <w:tblW w:w="903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397"/>
        <w:gridCol w:w="5642"/>
      </w:tblGrid>
      <w:tr>
        <w:tblPrEx>
          <w:shd w:val="clear" w:color="auto" w:fill="ced7e7"/>
        </w:tblPrEx>
        <w:trPr>
          <w:trHeight w:val="436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20" w:after="120" w:line="30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Titul, meno 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priezvisko:</w:t>
            </w:r>
          </w:p>
        </w:tc>
        <w:tc>
          <w:tcPr>
            <w:tcW w:type="dxa" w:w="5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6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20" w:after="120" w:line="30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Adresa:</w:t>
            </w:r>
          </w:p>
        </w:tc>
        <w:tc>
          <w:tcPr>
            <w:tcW w:type="dxa" w:w="5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6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20" w:after="120" w:line="30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E-mailov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á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adresa:</w:t>
            </w:r>
          </w:p>
        </w:tc>
        <w:tc>
          <w:tcPr>
            <w:tcW w:type="dxa" w:w="5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6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20" w:after="120" w:line="30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Čí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slo objedn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vky a fakt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ú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ry:</w:t>
            </w:r>
          </w:p>
        </w:tc>
        <w:tc>
          <w:tcPr>
            <w:tcW w:type="dxa" w:w="5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6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20" w:after="120" w:line="30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tum objednania:</w:t>
            </w:r>
          </w:p>
        </w:tc>
        <w:tc>
          <w:tcPr>
            <w:tcW w:type="dxa" w:w="5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6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20" w:after="120" w:line="30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tum prevzatia tovaru:</w:t>
            </w:r>
          </w:p>
        </w:tc>
        <w:tc>
          <w:tcPr>
            <w:tcW w:type="dxa" w:w="5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6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20" w:after="120" w:line="30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Tovar, ktor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ý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pt-P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vraciam (n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zov a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k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s-ES_trad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d):</w:t>
            </w:r>
          </w:p>
        </w:tc>
        <w:tc>
          <w:tcPr>
            <w:tcW w:type="dxa" w:w="5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36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20" w:after="120" w:line="30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ô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vod vr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tenia tovaru:</w:t>
            </w:r>
          </w:p>
        </w:tc>
        <w:tc>
          <w:tcPr>
            <w:tcW w:type="dxa" w:w="5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20" w:after="120" w:line="30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Sp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ô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sob pre vr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tenie prijat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sv-S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ch finan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č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ch prostriedkov:</w:t>
            </w:r>
          </w:p>
        </w:tc>
        <w:tc>
          <w:tcPr>
            <w:tcW w:type="dxa" w:w="5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35" w:hRule="atLeast"/>
        </w:trPr>
        <w:tc>
          <w:tcPr>
            <w:tcW w:type="dxa" w:w="3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120" w:after="120" w:line="30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Prajem si vr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ti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ť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peniaze na bankov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ý úč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et (IBAN)/in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ý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 sp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ô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1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sobom</w:t>
            </w:r>
          </w:p>
        </w:tc>
        <w:tc>
          <w:tcPr>
            <w:tcW w:type="dxa" w:w="56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200" w:line="240" w:lineRule="auto"/>
        <w:ind w:left="0" w:right="0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200" w:line="300" w:lineRule="auto"/>
        <w:ind w:left="0" w:right="0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200" w:line="300" w:lineRule="auto"/>
        <w:ind w:left="0" w:right="0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Upozornenie pre spotrebite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ľ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a: Pred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vaj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ú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ci je pod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ľ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 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§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10 ods. 4 Z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kon o ochrane spotrebite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ľ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pri predaji na dia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ľ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ku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opr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vnen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ž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adova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ť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od spotrebite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ľ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preplatenie zn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íž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enia hodnoty tovaru, ktor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vzniklo v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ô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sledku tak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zaobch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dzania s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tovarom, ktor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je nad r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mec zaobch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dzania potrebn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000000"/>
            </w14:solidFill>
          </w14:textFill>
        </w:rPr>
        <w:t>é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ho na zistenie vlastnosti a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 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funk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č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nosti tovaru.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200" w:line="300" w:lineRule="auto"/>
        <w:ind w:left="0" w:right="0" w:firstLine="0"/>
        <w:jc w:val="both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á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tum: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200" w:line="300" w:lineRule="auto"/>
        <w:ind w:left="0" w:right="0" w:firstLine="0"/>
        <w:jc w:val="both"/>
        <w:outlineLvl w:val="9"/>
        <w:rPr>
          <w:rtl w:val="0"/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Podpis: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redvolené">
    <w:name w:val="Predvolené"/>
    <w:next w:val="Predvolené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